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3F" w:rsidRDefault="00357D3F" w:rsidP="00357D3F">
      <w:pPr>
        <w:pStyle w:val="AralkYok"/>
        <w:rPr>
          <w:rFonts w:ascii="Lucida Sans Unicode" w:hAnsi="Lucida Sans Unicode" w:cs="Lucida Sans Unicode"/>
          <w:sz w:val="20"/>
          <w:szCs w:val="20"/>
        </w:rPr>
      </w:pPr>
      <w:bookmarkStart w:id="0" w:name="_GoBack"/>
      <w:bookmarkEnd w:id="0"/>
    </w:p>
    <w:p w:rsidR="00357D3F" w:rsidRPr="001E1339" w:rsidRDefault="00357D3F" w:rsidP="00357D3F">
      <w:pPr>
        <w:pStyle w:val="AralkYok"/>
        <w:ind w:left="6372" w:firstLine="708"/>
        <w:rPr>
          <w:rFonts w:ascii="Times New Roman" w:hAnsi="Times New Roman" w:cs="Times New Roman"/>
          <w:sz w:val="24"/>
          <w:szCs w:val="24"/>
        </w:rPr>
      </w:pPr>
      <w:proofErr w:type="gramStart"/>
      <w:r w:rsidRPr="001E1339">
        <w:rPr>
          <w:rFonts w:ascii="Times New Roman" w:hAnsi="Times New Roman" w:cs="Times New Roman"/>
          <w:b/>
          <w:sz w:val="24"/>
          <w:szCs w:val="24"/>
        </w:rPr>
        <w:t xml:space="preserve">Tarih  </w:t>
      </w:r>
      <w:r w:rsidRPr="001E1339">
        <w:rPr>
          <w:rFonts w:ascii="Times New Roman" w:hAnsi="Times New Roman" w:cs="Times New Roman"/>
          <w:sz w:val="24"/>
          <w:szCs w:val="24"/>
        </w:rPr>
        <w:t xml:space="preserve">  :  22</w:t>
      </w:r>
      <w:proofErr w:type="gramEnd"/>
      <w:r w:rsidRPr="001E1339">
        <w:rPr>
          <w:rFonts w:ascii="Times New Roman" w:hAnsi="Times New Roman" w:cs="Times New Roman"/>
          <w:sz w:val="24"/>
          <w:szCs w:val="24"/>
        </w:rPr>
        <w:t>.06.2016</w:t>
      </w:r>
    </w:p>
    <w:p w:rsidR="00357D3F" w:rsidRPr="001E1339" w:rsidRDefault="00357D3F" w:rsidP="00357D3F">
      <w:pPr>
        <w:pStyle w:val="AralkYok"/>
        <w:rPr>
          <w:rFonts w:ascii="Times New Roman" w:hAnsi="Times New Roman" w:cs="Times New Roman"/>
          <w:sz w:val="24"/>
          <w:szCs w:val="24"/>
        </w:rPr>
      </w:pPr>
    </w:p>
    <w:p w:rsidR="00357D3F" w:rsidRPr="001E1339" w:rsidRDefault="00357D3F" w:rsidP="00357D3F">
      <w:pPr>
        <w:pStyle w:val="AralkYok"/>
        <w:rPr>
          <w:rFonts w:ascii="Times New Roman" w:hAnsi="Times New Roman" w:cs="Times New Roman"/>
          <w:sz w:val="24"/>
          <w:szCs w:val="24"/>
        </w:rPr>
      </w:pPr>
    </w:p>
    <w:p w:rsidR="00357D3F" w:rsidRPr="00F03CB8" w:rsidRDefault="00357D3F" w:rsidP="00357D3F">
      <w:pPr>
        <w:jc w:val="center"/>
        <w:rPr>
          <w:rFonts w:ascii="Times New Roman" w:hAnsi="Times New Roman" w:cs="Times New Roman"/>
          <w:b/>
          <w:sz w:val="24"/>
        </w:rPr>
      </w:pPr>
      <w:r>
        <w:rPr>
          <w:rFonts w:ascii="Times New Roman" w:hAnsi="Times New Roman" w:cs="Times New Roman"/>
          <w:b/>
          <w:sz w:val="24"/>
        </w:rPr>
        <w:t>BASIN DUYURUSU</w:t>
      </w:r>
    </w:p>
    <w:p w:rsidR="00357D3F" w:rsidRPr="00357D3F" w:rsidRDefault="00357D3F" w:rsidP="00357D3F">
      <w:pPr>
        <w:jc w:val="both"/>
        <w:rPr>
          <w:rFonts w:ascii="Times New Roman" w:hAnsi="Times New Roman" w:cs="Times New Roman"/>
          <w:sz w:val="24"/>
        </w:rPr>
      </w:pPr>
      <w:proofErr w:type="gramStart"/>
      <w:r>
        <w:rPr>
          <w:rFonts w:ascii="Times New Roman" w:hAnsi="Times New Roman" w:cs="Times New Roman"/>
          <w:b/>
          <w:sz w:val="24"/>
        </w:rPr>
        <w:t xml:space="preserve">Konu : </w:t>
      </w:r>
      <w:r w:rsidRPr="00357D3F">
        <w:rPr>
          <w:rFonts w:ascii="Times New Roman" w:hAnsi="Times New Roman" w:cs="Times New Roman"/>
          <w:sz w:val="24"/>
        </w:rPr>
        <w:t>Müzik</w:t>
      </w:r>
      <w:proofErr w:type="gramEnd"/>
      <w:r w:rsidRPr="00357D3F">
        <w:rPr>
          <w:rFonts w:ascii="Times New Roman" w:hAnsi="Times New Roman" w:cs="Times New Roman"/>
          <w:sz w:val="24"/>
        </w:rPr>
        <w:t xml:space="preserve"> Ve/Veya Spor Alanında Yükseköğrenim Yapmak</w:t>
      </w:r>
      <w:r>
        <w:rPr>
          <w:rFonts w:ascii="Times New Roman" w:hAnsi="Times New Roman" w:cs="Times New Roman"/>
          <w:sz w:val="24"/>
        </w:rPr>
        <w:t xml:space="preserve">  </w:t>
      </w:r>
      <w:r w:rsidRPr="00357D3F">
        <w:rPr>
          <w:rFonts w:ascii="Times New Roman" w:hAnsi="Times New Roman" w:cs="Times New Roman"/>
          <w:sz w:val="24"/>
        </w:rPr>
        <w:t xml:space="preserve">İsteyen Otizmli Bireyler Hakkında </w:t>
      </w:r>
    </w:p>
    <w:p w:rsidR="00357D3F" w:rsidRPr="001E1339" w:rsidRDefault="00357D3F" w:rsidP="00357D3F">
      <w:pPr>
        <w:pStyle w:val="AralkYok"/>
        <w:rPr>
          <w:rFonts w:ascii="Times New Roman" w:hAnsi="Times New Roman" w:cs="Times New Roman"/>
          <w:sz w:val="24"/>
          <w:szCs w:val="24"/>
        </w:rPr>
      </w:pPr>
    </w:p>
    <w:p w:rsidR="00357D3F" w:rsidRPr="00357D3F" w:rsidRDefault="00357D3F" w:rsidP="00357D3F">
      <w:pPr>
        <w:pStyle w:val="Gvde"/>
        <w:ind w:firstLine="708"/>
        <w:rPr>
          <w:rFonts w:ascii="Times New Roman" w:hAnsi="Times New Roman" w:cs="Times New Roman"/>
          <w:sz w:val="24"/>
          <w:szCs w:val="24"/>
        </w:rPr>
      </w:pPr>
      <w:r w:rsidRPr="00357D3F">
        <w:rPr>
          <w:rFonts w:ascii="Times New Roman" w:hAnsi="Times New Roman" w:cs="Times New Roman"/>
          <w:b/>
          <w:sz w:val="24"/>
          <w:szCs w:val="24"/>
        </w:rPr>
        <w:t>Otizm Dernekleri Federasyonu</w:t>
      </w:r>
      <w:r w:rsidRPr="00357D3F">
        <w:rPr>
          <w:rFonts w:ascii="Times New Roman" w:hAnsi="Times New Roman" w:cs="Times New Roman"/>
          <w:sz w:val="24"/>
          <w:szCs w:val="24"/>
        </w:rPr>
        <w:t xml:space="preserve"> Türkiye’deki otizmli bireylerin ekonomik, sosyal ve kültürel hayata tam katılımlarının sağlanması amacıyla </w:t>
      </w:r>
      <w:r w:rsidRPr="00357D3F">
        <w:rPr>
          <w:rFonts w:ascii="Times New Roman" w:hAnsi="Times New Roman" w:cs="Times New Roman"/>
          <w:sz w:val="24"/>
          <w:szCs w:val="24"/>
          <w:lang w:val="pt-PT"/>
        </w:rPr>
        <w:t>ç</w:t>
      </w:r>
      <w:r w:rsidRPr="00357D3F">
        <w:rPr>
          <w:rFonts w:ascii="Times New Roman" w:hAnsi="Times New Roman" w:cs="Times New Roman"/>
          <w:sz w:val="24"/>
          <w:szCs w:val="24"/>
        </w:rPr>
        <w:t>alışmalar yürüten sivil toplum örgütleri tarafından çatı örgüt olarak kurulmuştur.</w:t>
      </w:r>
    </w:p>
    <w:p w:rsidR="00357D3F" w:rsidRPr="00357D3F" w:rsidRDefault="00357D3F" w:rsidP="00357D3F">
      <w:pPr>
        <w:pStyle w:val="Gvde"/>
        <w:rPr>
          <w:rFonts w:ascii="Times New Roman" w:hAnsi="Times New Roman" w:cs="Times New Roman"/>
          <w:sz w:val="24"/>
          <w:szCs w:val="24"/>
        </w:rPr>
      </w:pPr>
    </w:p>
    <w:p w:rsidR="00357D3F" w:rsidRPr="00357D3F" w:rsidRDefault="00357D3F" w:rsidP="00357D3F">
      <w:pPr>
        <w:pStyle w:val="Gvde"/>
        <w:rPr>
          <w:rFonts w:ascii="Times New Roman" w:hAnsi="Times New Roman" w:cs="Times New Roman"/>
          <w:sz w:val="24"/>
          <w:szCs w:val="24"/>
        </w:rPr>
      </w:pPr>
      <w:r w:rsidRPr="00357D3F">
        <w:rPr>
          <w:rFonts w:ascii="Times New Roman" w:hAnsi="Times New Roman" w:cs="Times New Roman"/>
          <w:sz w:val="24"/>
          <w:szCs w:val="24"/>
        </w:rPr>
        <w:t>H</w:t>
      </w:r>
      <w:proofErr w:type="spellStart"/>
      <w:r w:rsidR="00C02C80">
        <w:rPr>
          <w:rFonts w:ascii="Times New Roman" w:hAnsi="Times New Roman" w:cs="Times New Roman"/>
          <w:sz w:val="24"/>
          <w:szCs w:val="24"/>
          <w:lang w:val="fr-FR"/>
        </w:rPr>
        <w:t>alen</w:t>
      </w:r>
      <w:proofErr w:type="spellEnd"/>
      <w:r w:rsidR="00C02C80">
        <w:rPr>
          <w:rFonts w:ascii="Times New Roman" w:hAnsi="Times New Roman" w:cs="Times New Roman"/>
          <w:sz w:val="24"/>
          <w:szCs w:val="24"/>
          <w:lang w:val="fr-FR"/>
        </w:rPr>
        <w:t xml:space="preserve"> 19</w:t>
      </w:r>
      <w:r w:rsidRPr="00357D3F">
        <w:rPr>
          <w:rFonts w:ascii="Times New Roman" w:hAnsi="Times New Roman" w:cs="Times New Roman"/>
          <w:sz w:val="24"/>
          <w:szCs w:val="24"/>
          <w:lang w:val="fr-FR"/>
        </w:rPr>
        <w:t xml:space="preserve"> </w:t>
      </w:r>
      <w:proofErr w:type="spellStart"/>
      <w:r w:rsidRPr="00357D3F">
        <w:rPr>
          <w:rFonts w:ascii="Times New Roman" w:hAnsi="Times New Roman" w:cs="Times New Roman"/>
          <w:sz w:val="24"/>
          <w:szCs w:val="24"/>
          <w:lang w:val="fr-FR"/>
        </w:rPr>
        <w:t>aktif</w:t>
      </w:r>
      <w:proofErr w:type="spellEnd"/>
      <w:r w:rsidRPr="00357D3F">
        <w:rPr>
          <w:rFonts w:ascii="Times New Roman" w:hAnsi="Times New Roman" w:cs="Times New Roman"/>
          <w:sz w:val="24"/>
          <w:szCs w:val="24"/>
          <w:lang w:val="fr-FR"/>
        </w:rPr>
        <w:t xml:space="preserve"> </w:t>
      </w:r>
      <w:r w:rsidRPr="00357D3F">
        <w:rPr>
          <w:rFonts w:ascii="Times New Roman" w:hAnsi="Times New Roman" w:cs="Times New Roman"/>
          <w:sz w:val="24"/>
          <w:szCs w:val="24"/>
        </w:rPr>
        <w:t>üyesi dernek ve otizmli bireylere yönelik faaliy</w:t>
      </w:r>
      <w:r w:rsidR="00C02C80">
        <w:rPr>
          <w:rFonts w:ascii="Times New Roman" w:hAnsi="Times New Roman" w:cs="Times New Roman"/>
          <w:sz w:val="24"/>
          <w:szCs w:val="24"/>
        </w:rPr>
        <w:t>et gösteren 3</w:t>
      </w:r>
      <w:r w:rsidRPr="00357D3F">
        <w:rPr>
          <w:rFonts w:ascii="Times New Roman" w:hAnsi="Times New Roman" w:cs="Times New Roman"/>
          <w:sz w:val="24"/>
          <w:szCs w:val="24"/>
        </w:rPr>
        <w:t xml:space="preserve"> destek</w:t>
      </w:r>
      <w:r w:rsidRPr="00357D3F">
        <w:rPr>
          <w:rFonts w:ascii="Times New Roman" w:hAnsi="Times New Roman" w:cs="Times New Roman"/>
          <w:sz w:val="24"/>
          <w:szCs w:val="24"/>
          <w:lang w:val="pt-PT"/>
        </w:rPr>
        <w:t>ç</w:t>
      </w:r>
      <w:r w:rsidRPr="00357D3F">
        <w:rPr>
          <w:rFonts w:ascii="Times New Roman" w:hAnsi="Times New Roman" w:cs="Times New Roman"/>
          <w:sz w:val="24"/>
          <w:szCs w:val="24"/>
        </w:rPr>
        <w:t xml:space="preserve">isi vakıf ile alanında ülkemizin en kapsayıcı çatı örgütlenmesi olarak faaliyetlerini sürdürmektedir. </w:t>
      </w:r>
    </w:p>
    <w:p w:rsidR="00357D3F" w:rsidRPr="00357D3F" w:rsidRDefault="00357D3F" w:rsidP="00357D3F">
      <w:pPr>
        <w:pStyle w:val="Gvde"/>
        <w:rPr>
          <w:rFonts w:ascii="Times New Roman" w:hAnsi="Times New Roman" w:cs="Times New Roman"/>
          <w:sz w:val="24"/>
          <w:szCs w:val="24"/>
        </w:rPr>
      </w:pPr>
    </w:p>
    <w:p w:rsidR="00357D3F" w:rsidRPr="00357D3F" w:rsidRDefault="00357D3F" w:rsidP="00357D3F">
      <w:pPr>
        <w:pStyle w:val="Gvde"/>
        <w:rPr>
          <w:rFonts w:ascii="Times New Roman" w:hAnsi="Times New Roman" w:cs="Times New Roman"/>
          <w:sz w:val="24"/>
          <w:szCs w:val="24"/>
        </w:rPr>
      </w:pPr>
      <w:r w:rsidRPr="00357D3F">
        <w:rPr>
          <w:rFonts w:ascii="Times New Roman" w:hAnsi="Times New Roman" w:cs="Times New Roman"/>
          <w:sz w:val="24"/>
          <w:szCs w:val="24"/>
        </w:rPr>
        <w:t xml:space="preserve">Üyelerini oluşturan örgütler ağırlıklı olarak otizmden birincil derecede etkilenen aile bireylerinden oluşmakla </w:t>
      </w:r>
      <w:proofErr w:type="gramStart"/>
      <w:r w:rsidRPr="00357D3F">
        <w:rPr>
          <w:rFonts w:ascii="Times New Roman" w:hAnsi="Times New Roman" w:cs="Times New Roman"/>
          <w:sz w:val="24"/>
          <w:szCs w:val="24"/>
        </w:rPr>
        <w:t>birlikte , otizmle</w:t>
      </w:r>
      <w:proofErr w:type="gramEnd"/>
      <w:r w:rsidRPr="00357D3F">
        <w:rPr>
          <w:rFonts w:ascii="Times New Roman" w:hAnsi="Times New Roman" w:cs="Times New Roman"/>
          <w:sz w:val="24"/>
          <w:szCs w:val="24"/>
        </w:rPr>
        <w:t xml:space="preserve"> ilgili </w:t>
      </w:r>
      <w:r w:rsidRPr="00357D3F">
        <w:rPr>
          <w:rFonts w:ascii="Times New Roman" w:hAnsi="Times New Roman" w:cs="Times New Roman"/>
          <w:sz w:val="24"/>
          <w:szCs w:val="24"/>
          <w:lang w:val="pt-PT"/>
        </w:rPr>
        <w:t>ç</w:t>
      </w:r>
      <w:r w:rsidRPr="00357D3F">
        <w:rPr>
          <w:rFonts w:ascii="Times New Roman" w:hAnsi="Times New Roman" w:cs="Times New Roman"/>
          <w:sz w:val="24"/>
          <w:szCs w:val="24"/>
        </w:rPr>
        <w:t>alışmalar yürü</w:t>
      </w:r>
      <w:proofErr w:type="spellStart"/>
      <w:r w:rsidRPr="00357D3F">
        <w:rPr>
          <w:rFonts w:ascii="Times New Roman" w:hAnsi="Times New Roman" w:cs="Times New Roman"/>
          <w:sz w:val="24"/>
          <w:szCs w:val="24"/>
          <w:lang w:val="de-DE"/>
        </w:rPr>
        <w:t>ten</w:t>
      </w:r>
      <w:proofErr w:type="spellEnd"/>
      <w:r w:rsidRPr="00357D3F">
        <w:rPr>
          <w:rFonts w:ascii="Times New Roman" w:hAnsi="Times New Roman" w:cs="Times New Roman"/>
          <w:sz w:val="24"/>
          <w:szCs w:val="24"/>
          <w:lang w:val="de-DE"/>
        </w:rPr>
        <w:t xml:space="preserve"> g</w:t>
      </w:r>
      <w:proofErr w:type="spellStart"/>
      <w:r w:rsidRPr="00357D3F">
        <w:rPr>
          <w:rFonts w:ascii="Times New Roman" w:hAnsi="Times New Roman" w:cs="Times New Roman"/>
          <w:sz w:val="24"/>
          <w:szCs w:val="24"/>
        </w:rPr>
        <w:t>önüllü</w:t>
      </w:r>
      <w:proofErr w:type="spellEnd"/>
      <w:r w:rsidRPr="00357D3F">
        <w:rPr>
          <w:rFonts w:ascii="Times New Roman" w:hAnsi="Times New Roman" w:cs="Times New Roman"/>
          <w:sz w:val="24"/>
          <w:szCs w:val="24"/>
        </w:rPr>
        <w:t xml:space="preserve"> profesyoneller de </w:t>
      </w:r>
      <w:r w:rsidRPr="00357D3F">
        <w:rPr>
          <w:rFonts w:ascii="Times New Roman" w:hAnsi="Times New Roman" w:cs="Times New Roman"/>
          <w:b/>
          <w:sz w:val="24"/>
          <w:szCs w:val="24"/>
        </w:rPr>
        <w:t>ODFED</w:t>
      </w:r>
      <w:r w:rsidRPr="00357D3F">
        <w:rPr>
          <w:rFonts w:ascii="Times New Roman" w:hAnsi="Times New Roman" w:cs="Times New Roman"/>
          <w:sz w:val="24"/>
          <w:szCs w:val="24"/>
        </w:rPr>
        <w:t xml:space="preserve"> yapısı i</w:t>
      </w:r>
      <w:r w:rsidRPr="00357D3F">
        <w:rPr>
          <w:rFonts w:ascii="Times New Roman" w:hAnsi="Times New Roman" w:cs="Times New Roman"/>
          <w:sz w:val="24"/>
          <w:szCs w:val="24"/>
          <w:lang w:val="pt-PT"/>
        </w:rPr>
        <w:t>ç</w:t>
      </w:r>
      <w:r w:rsidRPr="00357D3F">
        <w:rPr>
          <w:rFonts w:ascii="Times New Roman" w:hAnsi="Times New Roman" w:cs="Times New Roman"/>
          <w:sz w:val="24"/>
          <w:szCs w:val="24"/>
        </w:rPr>
        <w:t>inde yer almaktadırlar.</w:t>
      </w:r>
    </w:p>
    <w:p w:rsidR="00357D3F" w:rsidRPr="00357D3F" w:rsidRDefault="00357D3F" w:rsidP="00357D3F">
      <w:pPr>
        <w:pStyle w:val="AralkYok"/>
        <w:rPr>
          <w:rFonts w:ascii="Times New Roman" w:hAnsi="Times New Roman" w:cs="Times New Roman"/>
          <w:sz w:val="24"/>
          <w:szCs w:val="24"/>
        </w:rPr>
      </w:pPr>
    </w:p>
    <w:p w:rsidR="00357D3F" w:rsidRPr="00357D3F" w:rsidRDefault="00357D3F" w:rsidP="00357D3F">
      <w:pPr>
        <w:ind w:firstLine="708"/>
        <w:jc w:val="both"/>
        <w:rPr>
          <w:rFonts w:ascii="Times New Roman" w:hAnsi="Times New Roman" w:cs="Times New Roman"/>
          <w:sz w:val="24"/>
          <w:szCs w:val="24"/>
        </w:rPr>
      </w:pPr>
      <w:r w:rsidRPr="00357D3F">
        <w:rPr>
          <w:rFonts w:ascii="Times New Roman" w:hAnsi="Times New Roman" w:cs="Times New Roman"/>
          <w:sz w:val="24"/>
          <w:szCs w:val="24"/>
        </w:rPr>
        <w:t>Son günlerde basında “ Beykoz’un Mozart’ı ” olarak yer alan, Otizmli Yunus Yazar’ın yaşadığı sorunları aktaran haber ve paylaşımları yakından izliyoruz. Hikayesini basına ulaştıran Anadolu Ajansına, kendisine destek sözü veren ve kamuoyunun dikkatini yoğunlaştıran Sayın Cem Yılmaz’a çok teşekkür ederiz.</w:t>
      </w:r>
    </w:p>
    <w:p w:rsidR="00357D3F" w:rsidRPr="00357D3F" w:rsidRDefault="00357D3F" w:rsidP="00357D3F">
      <w:pPr>
        <w:jc w:val="both"/>
        <w:rPr>
          <w:rFonts w:ascii="Times New Roman" w:hAnsi="Times New Roman" w:cs="Times New Roman"/>
          <w:sz w:val="24"/>
          <w:szCs w:val="24"/>
        </w:rPr>
      </w:pPr>
      <w:r w:rsidRPr="00357D3F">
        <w:rPr>
          <w:rFonts w:ascii="Times New Roman" w:hAnsi="Times New Roman" w:cs="Times New Roman"/>
          <w:sz w:val="24"/>
          <w:szCs w:val="24"/>
        </w:rPr>
        <w:t>Yapılan haberlerin ardından YÖK Başkanı Sayın Prof. Dr. Yekta Saraç’ın konuya şahsen ilgi göstermiş olmasından ve Yunus’un konservatuara yerleşebilmesi için yaptığı girişimlerden büyük memnuniyet duymakla birlikte kamuoyunun ve Sayın YÖK Başkanımızın dikkatini çekmek istediğimiz birkaç hususu belirtmek ihtiyacı olmuştur.</w:t>
      </w:r>
    </w:p>
    <w:p w:rsidR="00357D3F" w:rsidRPr="00357D3F" w:rsidRDefault="00357D3F" w:rsidP="00357D3F">
      <w:pPr>
        <w:jc w:val="both"/>
        <w:rPr>
          <w:rFonts w:ascii="Times New Roman" w:hAnsi="Times New Roman" w:cs="Times New Roman"/>
          <w:sz w:val="24"/>
          <w:szCs w:val="24"/>
        </w:rPr>
      </w:pPr>
      <w:r w:rsidRPr="00357D3F">
        <w:rPr>
          <w:rFonts w:ascii="Times New Roman" w:hAnsi="Times New Roman" w:cs="Times New Roman"/>
          <w:sz w:val="24"/>
          <w:szCs w:val="24"/>
        </w:rPr>
        <w:t xml:space="preserve">Otizmli bireyler aldıkları özel eğitimler ile gelişim göstermekte ve bunun sonucu olarak da her kademede daha çok otizmli öğrenci okula gidebilme seviyesine gelmektedir. Okulların henüz bu konuda yeterince hazır olmaması nedeniyle de geçmiş dönemlerde olmadığı kadar çok okullaşma sorunu ortaya çıkmakta, özellikle Üniversitelerde otizmli öğrencilerin kabulü ile ilgili ciddi sorunlar yaşanmaktadır. </w:t>
      </w:r>
    </w:p>
    <w:p w:rsidR="00357D3F" w:rsidRPr="00357D3F" w:rsidRDefault="00357D3F" w:rsidP="00357D3F">
      <w:pPr>
        <w:jc w:val="both"/>
        <w:rPr>
          <w:rFonts w:ascii="Times New Roman" w:hAnsi="Times New Roman" w:cs="Times New Roman"/>
          <w:sz w:val="24"/>
          <w:szCs w:val="24"/>
        </w:rPr>
      </w:pPr>
      <w:r w:rsidRPr="00357D3F">
        <w:rPr>
          <w:rFonts w:ascii="Times New Roman" w:hAnsi="Times New Roman" w:cs="Times New Roman"/>
          <w:sz w:val="24"/>
          <w:szCs w:val="24"/>
        </w:rPr>
        <w:t xml:space="preserve">Federasyonumuza başvuruda bulunan pek çok aile olmuştur. Bunlardan bazıları Yunus ile benzer özellikler taşıdıkları halde üniversite YGS baraj puanı nedeniyle evlerinde oturan gençlerdir, bazılarıysa yine benzer özelliklere sahip olan, YGS barajını da geçen ancak konservatuarlardaki yetenek sınavlarında normal gelişim gösteren bireyler ile yarıştırıldıkları ve zaten çok kısıtlı olan kontenjanlarda engelli kontenjanı olarak bir ayrım yapılmadığı için alınmayan gençlerimizdir. </w:t>
      </w:r>
    </w:p>
    <w:p w:rsidR="00357D3F" w:rsidRDefault="00357D3F" w:rsidP="00357D3F">
      <w:pPr>
        <w:jc w:val="both"/>
        <w:rPr>
          <w:rFonts w:ascii="Times New Roman" w:hAnsi="Times New Roman" w:cs="Times New Roman"/>
          <w:sz w:val="24"/>
          <w:szCs w:val="24"/>
        </w:rPr>
      </w:pPr>
    </w:p>
    <w:p w:rsidR="00357D3F" w:rsidRDefault="00357D3F" w:rsidP="00357D3F">
      <w:pPr>
        <w:jc w:val="both"/>
        <w:rPr>
          <w:rFonts w:ascii="Times New Roman" w:hAnsi="Times New Roman" w:cs="Times New Roman"/>
          <w:sz w:val="24"/>
          <w:szCs w:val="24"/>
        </w:rPr>
      </w:pPr>
    </w:p>
    <w:p w:rsidR="00357D3F" w:rsidRPr="00357D3F" w:rsidRDefault="00357D3F" w:rsidP="00357D3F">
      <w:pPr>
        <w:jc w:val="both"/>
        <w:rPr>
          <w:rFonts w:ascii="Times New Roman" w:hAnsi="Times New Roman" w:cs="Times New Roman"/>
          <w:sz w:val="24"/>
          <w:szCs w:val="24"/>
        </w:rPr>
      </w:pPr>
      <w:r w:rsidRPr="00357D3F">
        <w:rPr>
          <w:rFonts w:ascii="Times New Roman" w:hAnsi="Times New Roman" w:cs="Times New Roman"/>
          <w:sz w:val="24"/>
          <w:szCs w:val="24"/>
        </w:rPr>
        <w:t>Yaşanan sorunların bireysel olarak gündeme alınıp çözülmesi çok mümkün görünmediği için aslen yapılması gereken Otizm Eylem Planı’nda da kabul edildiği gibi “Sanat ve spor alanında yetenekli OSB olan bireylerin bölümlere kabulü ve eğitim süreçlerine ilişkin kendilerine uygun değerlendirme sistemlerinin geliştirilmesine yönelik yasal düzenlemeler yapılmasıdır” .  Engelli öğrenciler için mevcut kontenjanlarda düzenleme yapılması da bu konuda bölgesel ve üniversiteler arası uygulama farklılıklarını kaldıracak, yeni mağduriyetleri önleyecektir.</w:t>
      </w:r>
    </w:p>
    <w:p w:rsidR="00357D3F" w:rsidRPr="00357D3F" w:rsidRDefault="00357D3F" w:rsidP="00357D3F">
      <w:pPr>
        <w:jc w:val="both"/>
        <w:rPr>
          <w:rFonts w:ascii="Times New Roman" w:hAnsi="Times New Roman" w:cs="Times New Roman"/>
          <w:sz w:val="24"/>
          <w:szCs w:val="24"/>
        </w:rPr>
      </w:pPr>
      <w:r w:rsidRPr="00357D3F">
        <w:rPr>
          <w:rFonts w:ascii="Times New Roman" w:hAnsi="Times New Roman" w:cs="Times New Roman"/>
          <w:sz w:val="24"/>
          <w:szCs w:val="24"/>
        </w:rPr>
        <w:t>YÖK Başkanlığı tarafından son yıllarda Engelliler ile ilgili yapılan düzenlemeleri sevindirici bulduğumuzu ancak her engel grubunun farklı özellikleri olduğunu ve bu özellikler doğrultusunda gereksinimlerine göre değerlendirme yapılmasının herkesi doğru çözüme ulaştıracağını belirtmek isteriz.</w:t>
      </w:r>
    </w:p>
    <w:p w:rsidR="00357D3F" w:rsidRPr="00357D3F" w:rsidRDefault="00357D3F" w:rsidP="00357D3F">
      <w:pPr>
        <w:jc w:val="both"/>
        <w:rPr>
          <w:rFonts w:ascii="Times New Roman" w:hAnsi="Times New Roman" w:cs="Times New Roman"/>
          <w:sz w:val="24"/>
          <w:szCs w:val="24"/>
        </w:rPr>
      </w:pPr>
    </w:p>
    <w:p w:rsidR="00357D3F" w:rsidRPr="00357D3F" w:rsidRDefault="00357D3F" w:rsidP="00357D3F">
      <w:pPr>
        <w:jc w:val="both"/>
        <w:rPr>
          <w:rFonts w:ascii="Times New Roman" w:hAnsi="Times New Roman" w:cs="Times New Roman"/>
          <w:i/>
          <w:sz w:val="24"/>
          <w:szCs w:val="24"/>
        </w:rPr>
      </w:pPr>
      <w:r w:rsidRPr="00357D3F">
        <w:rPr>
          <w:rFonts w:ascii="Times New Roman" w:hAnsi="Times New Roman" w:cs="Times New Roman"/>
          <w:i/>
          <w:sz w:val="24"/>
          <w:szCs w:val="24"/>
        </w:rPr>
        <w:t xml:space="preserve">Ayrıca sosyal medyada yer alan İskenderun Teknik Üniversitesi Rektörü Sayın Prof. Dr. Türkay </w:t>
      </w:r>
      <w:proofErr w:type="spellStart"/>
      <w:r w:rsidRPr="00357D3F">
        <w:rPr>
          <w:rFonts w:ascii="Times New Roman" w:hAnsi="Times New Roman" w:cs="Times New Roman"/>
          <w:i/>
          <w:sz w:val="24"/>
          <w:szCs w:val="24"/>
        </w:rPr>
        <w:t>Dereli’nin</w:t>
      </w:r>
      <w:proofErr w:type="spellEnd"/>
      <w:r w:rsidRPr="00357D3F">
        <w:rPr>
          <w:rFonts w:ascii="Times New Roman" w:hAnsi="Times New Roman" w:cs="Times New Roman"/>
          <w:i/>
          <w:sz w:val="24"/>
          <w:szCs w:val="24"/>
        </w:rPr>
        <w:t xml:space="preserve"> duyurusundan büyük memnuniyet duyduk. Halen ülkemizdeki ilk Devlet Konservatuarı mezunu otizmli birey olan Buğra </w:t>
      </w:r>
      <w:proofErr w:type="spellStart"/>
      <w:r w:rsidRPr="00357D3F">
        <w:rPr>
          <w:rFonts w:ascii="Times New Roman" w:hAnsi="Times New Roman" w:cs="Times New Roman"/>
          <w:i/>
          <w:sz w:val="24"/>
          <w:szCs w:val="24"/>
        </w:rPr>
        <w:t>Çankır’ın</w:t>
      </w:r>
      <w:proofErr w:type="spellEnd"/>
      <w:r w:rsidRPr="00357D3F">
        <w:rPr>
          <w:rFonts w:ascii="Times New Roman" w:hAnsi="Times New Roman" w:cs="Times New Roman"/>
          <w:i/>
          <w:sz w:val="24"/>
          <w:szCs w:val="24"/>
        </w:rPr>
        <w:t xml:space="preserve"> da mezun olduğu ve aynı zamanda Öğretim Görevlisi olarak çalışmaya başladığı İskenderun Teknik Üniversitesi Mustafa Yazıcı Konservatuarı’nın ve değerli rektörümüzün otizmli bireyleri kapsayıcı tutum ve uygulamalarının tüm üniversiteler için örnek olmasını diliyor, teşekkür ediyoruz.</w:t>
      </w:r>
    </w:p>
    <w:p w:rsidR="00357D3F" w:rsidRDefault="00357D3F" w:rsidP="00357D3F">
      <w:pPr>
        <w:pStyle w:val="AralkYok"/>
        <w:rPr>
          <w:rFonts w:ascii="Times New Roman" w:hAnsi="Times New Roman" w:cs="Times New Roman"/>
          <w:b/>
          <w:sz w:val="24"/>
          <w:szCs w:val="24"/>
        </w:rPr>
      </w:pPr>
    </w:p>
    <w:p w:rsidR="00357D3F" w:rsidRDefault="00357D3F" w:rsidP="00357D3F">
      <w:pPr>
        <w:pStyle w:val="AralkYok"/>
        <w:rPr>
          <w:rFonts w:ascii="Times New Roman" w:hAnsi="Times New Roman" w:cs="Times New Roman"/>
          <w:b/>
          <w:sz w:val="24"/>
          <w:szCs w:val="24"/>
        </w:rPr>
      </w:pPr>
    </w:p>
    <w:p w:rsidR="00357D3F" w:rsidRDefault="00357D3F" w:rsidP="00357D3F">
      <w:pPr>
        <w:pStyle w:val="AralkYok"/>
        <w:rPr>
          <w:rFonts w:ascii="Times New Roman" w:hAnsi="Times New Roman" w:cs="Times New Roman"/>
          <w:b/>
          <w:sz w:val="24"/>
          <w:szCs w:val="24"/>
        </w:rPr>
      </w:pPr>
    </w:p>
    <w:p w:rsidR="00357D3F" w:rsidRDefault="00357D3F" w:rsidP="00357D3F">
      <w:pPr>
        <w:pStyle w:val="AralkYok"/>
        <w:rPr>
          <w:rFonts w:ascii="Times New Roman" w:hAnsi="Times New Roman" w:cs="Times New Roman"/>
          <w:b/>
          <w:sz w:val="24"/>
          <w:szCs w:val="24"/>
        </w:rPr>
      </w:pPr>
    </w:p>
    <w:p w:rsidR="00357D3F" w:rsidRPr="001E1339" w:rsidRDefault="00357D3F" w:rsidP="00357D3F">
      <w:pPr>
        <w:pStyle w:val="AralkYok"/>
        <w:rPr>
          <w:rFonts w:ascii="Times New Roman" w:hAnsi="Times New Roman" w:cs="Times New Roman"/>
          <w:b/>
          <w:sz w:val="24"/>
          <w:szCs w:val="24"/>
        </w:rPr>
      </w:pPr>
      <w:proofErr w:type="gramStart"/>
      <w:r w:rsidRPr="001E1339">
        <w:rPr>
          <w:rFonts w:ascii="Times New Roman" w:hAnsi="Times New Roman" w:cs="Times New Roman"/>
          <w:b/>
          <w:sz w:val="24"/>
          <w:szCs w:val="24"/>
        </w:rPr>
        <w:t xml:space="preserve">ERGİN </w:t>
      </w:r>
      <w:r>
        <w:rPr>
          <w:rFonts w:ascii="Times New Roman" w:hAnsi="Times New Roman" w:cs="Times New Roman"/>
          <w:b/>
          <w:sz w:val="24"/>
          <w:szCs w:val="24"/>
        </w:rPr>
        <w:t xml:space="preserve"> </w:t>
      </w:r>
      <w:r w:rsidRPr="001E1339">
        <w:rPr>
          <w:rFonts w:ascii="Times New Roman" w:hAnsi="Times New Roman" w:cs="Times New Roman"/>
          <w:b/>
          <w:sz w:val="24"/>
          <w:szCs w:val="24"/>
        </w:rPr>
        <w:t>GÜNGÖR</w:t>
      </w:r>
      <w:proofErr w:type="gramEnd"/>
    </w:p>
    <w:p w:rsidR="00357D3F" w:rsidRDefault="00357D3F" w:rsidP="00357D3F">
      <w:pPr>
        <w:pStyle w:val="AralkYok"/>
        <w:rPr>
          <w:rFonts w:ascii="Times New Roman" w:hAnsi="Times New Roman" w:cs="Times New Roman"/>
          <w:sz w:val="24"/>
          <w:szCs w:val="24"/>
        </w:rPr>
      </w:pPr>
      <w:r w:rsidRPr="00C12B8D">
        <w:rPr>
          <w:rFonts w:ascii="Times New Roman" w:hAnsi="Times New Roman" w:cs="Times New Roman"/>
          <w:szCs w:val="24"/>
        </w:rPr>
        <w:t>ODFED Yönetim Kurulu Başkanı</w:t>
      </w:r>
    </w:p>
    <w:p w:rsidR="00357D3F" w:rsidRDefault="00357D3F" w:rsidP="00357D3F">
      <w:pPr>
        <w:pStyle w:val="AralkYok"/>
        <w:rPr>
          <w:rFonts w:ascii="Times New Roman" w:hAnsi="Times New Roman" w:cs="Times New Roman"/>
          <w:sz w:val="24"/>
          <w:szCs w:val="24"/>
        </w:rPr>
      </w:pPr>
    </w:p>
    <w:p w:rsidR="00357D3F" w:rsidRPr="00C12B8D" w:rsidRDefault="00357D3F" w:rsidP="00357D3F">
      <w:pPr>
        <w:pStyle w:val="AralkYok"/>
        <w:rPr>
          <w:rFonts w:ascii="Times New Roman" w:hAnsi="Times New Roman" w:cs="Times New Roman"/>
          <w:szCs w:val="24"/>
        </w:rPr>
      </w:pPr>
      <w:proofErr w:type="spellStart"/>
      <w:proofErr w:type="gramStart"/>
      <w:r w:rsidRPr="00C12B8D">
        <w:rPr>
          <w:rFonts w:ascii="Times New Roman" w:hAnsi="Times New Roman" w:cs="Times New Roman"/>
          <w:szCs w:val="24"/>
        </w:rPr>
        <w:t>Gsm</w:t>
      </w:r>
      <w:proofErr w:type="spellEnd"/>
      <w:r w:rsidRPr="00C12B8D">
        <w:rPr>
          <w:rFonts w:ascii="Times New Roman" w:hAnsi="Times New Roman" w:cs="Times New Roman"/>
          <w:szCs w:val="24"/>
        </w:rPr>
        <w:t xml:space="preserve">   : 0</w:t>
      </w:r>
      <w:proofErr w:type="gramEnd"/>
      <w:r w:rsidRPr="00C12B8D">
        <w:rPr>
          <w:rFonts w:ascii="Times New Roman" w:hAnsi="Times New Roman" w:cs="Times New Roman"/>
          <w:szCs w:val="24"/>
        </w:rPr>
        <w:t xml:space="preserve"> 532 2944100</w:t>
      </w:r>
    </w:p>
    <w:p w:rsidR="00357D3F" w:rsidRPr="00C12B8D" w:rsidRDefault="00357D3F" w:rsidP="00357D3F">
      <w:pPr>
        <w:pStyle w:val="AralkYok"/>
        <w:rPr>
          <w:rFonts w:ascii="Times New Roman" w:hAnsi="Times New Roman" w:cs="Times New Roman"/>
          <w:szCs w:val="24"/>
        </w:rPr>
      </w:pPr>
      <w:proofErr w:type="spellStart"/>
      <w:r w:rsidRPr="00C12B8D">
        <w:rPr>
          <w:rFonts w:ascii="Times New Roman" w:hAnsi="Times New Roman" w:cs="Times New Roman"/>
          <w:szCs w:val="24"/>
        </w:rPr>
        <w:t>Email</w:t>
      </w:r>
      <w:proofErr w:type="spellEnd"/>
      <w:r w:rsidRPr="00C12B8D">
        <w:rPr>
          <w:rFonts w:ascii="Times New Roman" w:hAnsi="Times New Roman" w:cs="Times New Roman"/>
          <w:szCs w:val="24"/>
        </w:rPr>
        <w:t xml:space="preserve"> : </w:t>
      </w:r>
      <w:hyperlink r:id="rId6" w:history="1">
        <w:r w:rsidRPr="005343BF">
          <w:rPr>
            <w:rStyle w:val="Kpr"/>
            <w:rFonts w:ascii="Times New Roman" w:hAnsi="Times New Roman" w:cs="Times New Roman"/>
            <w:szCs w:val="24"/>
          </w:rPr>
          <w:t>egungor@otizm.org</w:t>
        </w:r>
      </w:hyperlink>
      <w:r>
        <w:rPr>
          <w:rFonts w:ascii="Times New Roman" w:hAnsi="Times New Roman" w:cs="Times New Roman"/>
          <w:szCs w:val="24"/>
        </w:rPr>
        <w:t xml:space="preserve"> </w:t>
      </w:r>
    </w:p>
    <w:p w:rsidR="00357D3F" w:rsidRDefault="00357D3F" w:rsidP="00357D3F">
      <w:pPr>
        <w:pStyle w:val="AralkYok"/>
      </w:pPr>
    </w:p>
    <w:p w:rsidR="00357D3F" w:rsidRDefault="00357D3F" w:rsidP="00357D3F"/>
    <w:p w:rsidR="005C2EBB" w:rsidRDefault="005C2EBB"/>
    <w:sectPr w:rsidR="005C2EBB" w:rsidSect="00357D3F">
      <w:headerReference w:type="default" r:id="rId7"/>
      <w:footerReference w:type="default" r:id="rId8"/>
      <w:pgSz w:w="11906" w:h="16838"/>
      <w:pgMar w:top="2127" w:right="849" w:bottom="1985" w:left="1276" w:header="426"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B9" w:rsidRDefault="00BD4CB9">
      <w:pPr>
        <w:spacing w:after="0" w:line="240" w:lineRule="auto"/>
      </w:pPr>
      <w:r>
        <w:separator/>
      </w:r>
    </w:p>
  </w:endnote>
  <w:endnote w:type="continuationSeparator" w:id="0">
    <w:p w:rsidR="00BD4CB9" w:rsidRDefault="00BD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2503"/>
      <w:gridCol w:w="850"/>
      <w:gridCol w:w="1843"/>
      <w:gridCol w:w="3827"/>
    </w:tblGrid>
    <w:tr w:rsidR="001B7B05" w:rsidRPr="001B7B05" w:rsidTr="00FC4946">
      <w:trPr>
        <w:trHeight w:val="57"/>
      </w:trPr>
      <w:tc>
        <w:tcPr>
          <w:tcW w:w="9781" w:type="dxa"/>
          <w:gridSpan w:val="5"/>
          <w:tcBorders>
            <w:top w:val="thickThinSmallGap" w:sz="18" w:space="0" w:color="E40428"/>
          </w:tcBorders>
        </w:tcPr>
        <w:p w:rsidR="001B7B05" w:rsidRPr="001B7B05" w:rsidRDefault="00BD4CB9" w:rsidP="001B7B05">
          <w:pPr>
            <w:pStyle w:val="stbilgi"/>
            <w:rPr>
              <w:rFonts w:ascii="Bookman Old Style" w:hAnsi="Bookman Old Style"/>
              <w:b/>
              <w:sz w:val="2"/>
              <w:szCs w:val="16"/>
            </w:rPr>
          </w:pPr>
        </w:p>
      </w:tc>
    </w:tr>
    <w:tr w:rsidR="00737D99" w:rsidRPr="001B7B05" w:rsidTr="00FC4946">
      <w:trPr>
        <w:trHeight w:val="397"/>
      </w:trPr>
      <w:tc>
        <w:tcPr>
          <w:tcW w:w="9781" w:type="dxa"/>
          <w:gridSpan w:val="5"/>
        </w:tcPr>
        <w:p w:rsidR="00737D99" w:rsidRPr="00065E96" w:rsidRDefault="00C02C80" w:rsidP="00065E96">
          <w:pPr>
            <w:pStyle w:val="stbilgi"/>
            <w:jc w:val="center"/>
            <w:rPr>
              <w:b/>
              <w:sz w:val="24"/>
              <w:szCs w:val="28"/>
            </w:rPr>
          </w:pPr>
          <w:r w:rsidRPr="00065E96">
            <w:rPr>
              <w:b/>
              <w:sz w:val="24"/>
              <w:szCs w:val="28"/>
            </w:rPr>
            <w:t>OTİZM DERNEKLERİ FEDERASYONU</w:t>
          </w:r>
        </w:p>
      </w:tc>
    </w:tr>
    <w:tr w:rsidR="00737D99" w:rsidRPr="001B7B05" w:rsidTr="00FC4946">
      <w:trPr>
        <w:trHeight w:val="255"/>
      </w:trPr>
      <w:tc>
        <w:tcPr>
          <w:tcW w:w="758" w:type="dxa"/>
        </w:tcPr>
        <w:p w:rsidR="00737D99" w:rsidRPr="00810964" w:rsidRDefault="00C02C80" w:rsidP="00540071">
          <w:pPr>
            <w:pStyle w:val="stbilgi"/>
            <w:rPr>
              <w:sz w:val="16"/>
              <w:szCs w:val="18"/>
            </w:rPr>
          </w:pPr>
          <w:r w:rsidRPr="00810964">
            <w:rPr>
              <w:sz w:val="16"/>
              <w:szCs w:val="18"/>
            </w:rPr>
            <w:t>Adre</w:t>
          </w:r>
          <w:r>
            <w:rPr>
              <w:sz w:val="16"/>
              <w:szCs w:val="18"/>
            </w:rPr>
            <w:t>s</w:t>
          </w:r>
        </w:p>
      </w:tc>
      <w:tc>
        <w:tcPr>
          <w:tcW w:w="5196" w:type="dxa"/>
          <w:gridSpan w:val="3"/>
          <w:tcBorders>
            <w:right w:val="single" w:sz="4" w:space="0" w:color="auto"/>
          </w:tcBorders>
        </w:tcPr>
        <w:p w:rsidR="00737D99" w:rsidRPr="00810964" w:rsidRDefault="00C02C80" w:rsidP="00540071">
          <w:pPr>
            <w:pStyle w:val="stbilgi"/>
            <w:rPr>
              <w:sz w:val="16"/>
              <w:szCs w:val="18"/>
            </w:rPr>
          </w:pPr>
          <w:r>
            <w:rPr>
              <w:sz w:val="16"/>
              <w:szCs w:val="18"/>
            </w:rPr>
            <w:t xml:space="preserve">: </w:t>
          </w:r>
          <w:r w:rsidRPr="00810964">
            <w:rPr>
              <w:sz w:val="16"/>
              <w:szCs w:val="18"/>
            </w:rPr>
            <w:t xml:space="preserve">Hasanpaşa Mah. </w:t>
          </w:r>
          <w:proofErr w:type="spellStart"/>
          <w:r w:rsidRPr="00810964">
            <w:rPr>
              <w:sz w:val="16"/>
              <w:szCs w:val="18"/>
            </w:rPr>
            <w:t>Uzunçayır</w:t>
          </w:r>
          <w:proofErr w:type="spellEnd"/>
          <w:r w:rsidRPr="00810964">
            <w:rPr>
              <w:sz w:val="16"/>
              <w:szCs w:val="18"/>
            </w:rPr>
            <w:t xml:space="preserve"> Cad. Şahin İşhanı 19/3 Kadıköy – İstanbul</w:t>
          </w:r>
        </w:p>
      </w:tc>
      <w:tc>
        <w:tcPr>
          <w:tcW w:w="3827" w:type="dxa"/>
          <w:tcBorders>
            <w:left w:val="single" w:sz="4" w:space="0" w:color="auto"/>
          </w:tcBorders>
        </w:tcPr>
        <w:p w:rsidR="00737D99" w:rsidRPr="00540071" w:rsidRDefault="00C02C80" w:rsidP="00540071">
          <w:pPr>
            <w:pStyle w:val="Altbilgi"/>
            <w:jc w:val="right"/>
            <w:rPr>
              <w:i/>
              <w:sz w:val="16"/>
            </w:rPr>
          </w:pPr>
          <w:r w:rsidRPr="00810964">
            <w:rPr>
              <w:i/>
              <w:sz w:val="16"/>
            </w:rPr>
            <w:t>ODFED, Dünya Otizm Organizasyonu (WAO) üyesidir.</w:t>
          </w:r>
        </w:p>
      </w:tc>
    </w:tr>
    <w:tr w:rsidR="00540071" w:rsidRPr="001B7B05" w:rsidTr="00FC4946">
      <w:trPr>
        <w:trHeight w:val="454"/>
      </w:trPr>
      <w:tc>
        <w:tcPr>
          <w:tcW w:w="758" w:type="dxa"/>
        </w:tcPr>
        <w:p w:rsidR="00540071" w:rsidRPr="00810964" w:rsidRDefault="00C02C80" w:rsidP="00540071">
          <w:pPr>
            <w:pStyle w:val="stbilgi"/>
            <w:rPr>
              <w:sz w:val="16"/>
              <w:szCs w:val="18"/>
            </w:rPr>
          </w:pPr>
          <w:r w:rsidRPr="00810964">
            <w:rPr>
              <w:sz w:val="16"/>
              <w:szCs w:val="18"/>
            </w:rPr>
            <w:t>Tel/Faks</w:t>
          </w:r>
        </w:p>
        <w:p w:rsidR="00540071" w:rsidRPr="00810964" w:rsidRDefault="00C02C80" w:rsidP="001B7B05">
          <w:pPr>
            <w:pStyle w:val="stbilgi"/>
            <w:rPr>
              <w:sz w:val="16"/>
              <w:szCs w:val="18"/>
            </w:rPr>
          </w:pPr>
          <w:r w:rsidRPr="00810964">
            <w:rPr>
              <w:sz w:val="16"/>
              <w:szCs w:val="18"/>
            </w:rPr>
            <w:t>GSM</w:t>
          </w:r>
        </w:p>
      </w:tc>
      <w:tc>
        <w:tcPr>
          <w:tcW w:w="2503" w:type="dxa"/>
        </w:tcPr>
        <w:p w:rsidR="00540071" w:rsidRPr="00810964" w:rsidRDefault="00C02C80" w:rsidP="00540071">
          <w:pPr>
            <w:pStyle w:val="stbilgi"/>
            <w:rPr>
              <w:sz w:val="16"/>
              <w:szCs w:val="18"/>
            </w:rPr>
          </w:pPr>
          <w:r>
            <w:rPr>
              <w:sz w:val="16"/>
              <w:szCs w:val="18"/>
            </w:rPr>
            <w:t xml:space="preserve">: </w:t>
          </w:r>
          <w:r w:rsidRPr="00810964">
            <w:rPr>
              <w:sz w:val="16"/>
              <w:szCs w:val="18"/>
            </w:rPr>
            <w:t>(216) 428 01</w:t>
          </w:r>
          <w:r>
            <w:rPr>
              <w:sz w:val="16"/>
              <w:szCs w:val="18"/>
            </w:rPr>
            <w:t xml:space="preserve"> </w:t>
          </w:r>
          <w:r w:rsidRPr="00810964">
            <w:rPr>
              <w:sz w:val="16"/>
              <w:szCs w:val="18"/>
            </w:rPr>
            <w:t>00</w:t>
          </w:r>
        </w:p>
        <w:p w:rsidR="00540071" w:rsidRPr="00810964" w:rsidRDefault="00C02C80" w:rsidP="00540071">
          <w:pPr>
            <w:pStyle w:val="stbilgi"/>
            <w:rPr>
              <w:sz w:val="16"/>
              <w:szCs w:val="18"/>
            </w:rPr>
          </w:pPr>
          <w:r>
            <w:rPr>
              <w:sz w:val="16"/>
              <w:szCs w:val="18"/>
            </w:rPr>
            <w:t xml:space="preserve">: </w:t>
          </w:r>
          <w:r w:rsidRPr="00810964">
            <w:rPr>
              <w:sz w:val="16"/>
              <w:szCs w:val="18"/>
            </w:rPr>
            <w:t>(532) 786 37</w:t>
          </w:r>
          <w:r>
            <w:rPr>
              <w:sz w:val="16"/>
              <w:szCs w:val="18"/>
            </w:rPr>
            <w:t xml:space="preserve"> </w:t>
          </w:r>
          <w:r w:rsidRPr="00810964">
            <w:rPr>
              <w:sz w:val="16"/>
              <w:szCs w:val="18"/>
            </w:rPr>
            <w:t>47</w:t>
          </w:r>
        </w:p>
      </w:tc>
      <w:tc>
        <w:tcPr>
          <w:tcW w:w="850" w:type="dxa"/>
        </w:tcPr>
        <w:p w:rsidR="00540071" w:rsidRPr="00810964" w:rsidRDefault="00C02C80" w:rsidP="00540071">
          <w:pPr>
            <w:pStyle w:val="stbilgi"/>
            <w:rPr>
              <w:sz w:val="16"/>
              <w:szCs w:val="18"/>
            </w:rPr>
          </w:pPr>
          <w:r w:rsidRPr="00810964">
            <w:rPr>
              <w:sz w:val="16"/>
              <w:szCs w:val="18"/>
            </w:rPr>
            <w:t>E-posta</w:t>
          </w:r>
        </w:p>
        <w:p w:rsidR="00540071" w:rsidRPr="00810964" w:rsidRDefault="00C02C80" w:rsidP="00540071">
          <w:pPr>
            <w:pStyle w:val="stbilgi"/>
            <w:rPr>
              <w:sz w:val="16"/>
              <w:szCs w:val="18"/>
            </w:rPr>
          </w:pPr>
          <w:r>
            <w:rPr>
              <w:sz w:val="16"/>
              <w:szCs w:val="18"/>
            </w:rPr>
            <w:t>Web</w:t>
          </w:r>
        </w:p>
      </w:tc>
      <w:tc>
        <w:tcPr>
          <w:tcW w:w="1843" w:type="dxa"/>
          <w:tcBorders>
            <w:right w:val="single" w:sz="4" w:space="0" w:color="auto"/>
          </w:tcBorders>
        </w:tcPr>
        <w:p w:rsidR="00540071" w:rsidRPr="00810964" w:rsidRDefault="00C02C80" w:rsidP="00540071">
          <w:pPr>
            <w:pStyle w:val="stbilgi"/>
            <w:rPr>
              <w:sz w:val="16"/>
              <w:szCs w:val="18"/>
            </w:rPr>
          </w:pPr>
          <w:r>
            <w:rPr>
              <w:sz w:val="16"/>
              <w:szCs w:val="18"/>
            </w:rPr>
            <w:t>: info@odfed.org</w:t>
          </w:r>
        </w:p>
        <w:p w:rsidR="00540071" w:rsidRPr="00810964" w:rsidRDefault="00C02C80" w:rsidP="00540071">
          <w:pPr>
            <w:pStyle w:val="stbilgi"/>
            <w:rPr>
              <w:sz w:val="16"/>
              <w:szCs w:val="18"/>
            </w:rPr>
          </w:pPr>
          <w:r>
            <w:rPr>
              <w:sz w:val="16"/>
              <w:szCs w:val="18"/>
            </w:rPr>
            <w:t xml:space="preserve">: </w:t>
          </w:r>
          <w:r w:rsidRPr="00810964">
            <w:rPr>
              <w:sz w:val="16"/>
              <w:szCs w:val="18"/>
            </w:rPr>
            <w:t>www.odfed.org</w:t>
          </w:r>
        </w:p>
      </w:tc>
      <w:tc>
        <w:tcPr>
          <w:tcW w:w="3827" w:type="dxa"/>
          <w:tcBorders>
            <w:left w:val="single" w:sz="4" w:space="0" w:color="auto"/>
          </w:tcBorders>
        </w:tcPr>
        <w:p w:rsidR="00540071" w:rsidRDefault="00C02C80" w:rsidP="00540071">
          <w:pPr>
            <w:pStyle w:val="stbilgi"/>
            <w:jc w:val="right"/>
            <w:rPr>
              <w:i/>
              <w:sz w:val="16"/>
            </w:rPr>
          </w:pPr>
          <w:r w:rsidRPr="00810964">
            <w:rPr>
              <w:i/>
              <w:sz w:val="16"/>
            </w:rPr>
            <w:t>Yapı Kredi Bankası Göztepe Şubesi</w:t>
          </w:r>
          <w:r>
            <w:rPr>
              <w:i/>
              <w:sz w:val="16"/>
            </w:rPr>
            <w:t xml:space="preserve"> </w:t>
          </w:r>
          <w:r w:rsidRPr="003D3D8C">
            <w:rPr>
              <w:i/>
              <w:sz w:val="16"/>
            </w:rPr>
            <w:t>94671395</w:t>
          </w:r>
        </w:p>
        <w:p w:rsidR="00540071" w:rsidRPr="00810964" w:rsidRDefault="00C02C80" w:rsidP="00540071">
          <w:pPr>
            <w:pStyle w:val="Altbilgi"/>
            <w:jc w:val="right"/>
            <w:rPr>
              <w:i/>
              <w:sz w:val="16"/>
            </w:rPr>
          </w:pPr>
          <w:r w:rsidRPr="00810964">
            <w:rPr>
              <w:i/>
              <w:sz w:val="16"/>
            </w:rPr>
            <w:t>IBAN: TR 66 0006 7010 0000 0094 6713 95</w:t>
          </w:r>
        </w:p>
      </w:tc>
    </w:tr>
  </w:tbl>
  <w:p w:rsidR="00D76E49" w:rsidRDefault="00BD4C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B9" w:rsidRDefault="00BD4CB9">
      <w:pPr>
        <w:spacing w:after="0" w:line="240" w:lineRule="auto"/>
      </w:pPr>
      <w:r>
        <w:separator/>
      </w:r>
    </w:p>
  </w:footnote>
  <w:footnote w:type="continuationSeparator" w:id="0">
    <w:p w:rsidR="00BD4CB9" w:rsidRDefault="00BD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99" w:rsidRPr="0066436B" w:rsidRDefault="00C02C80" w:rsidP="00737D99">
    <w:pPr>
      <w:pStyle w:val="stbilgi"/>
      <w:jc w:val="center"/>
      <w:rPr>
        <w:sz w:val="2"/>
      </w:rPr>
    </w:pPr>
    <w:r>
      <w:rPr>
        <w:noProof/>
        <w:lang w:eastAsia="tr-TR"/>
      </w:rPr>
      <w:drawing>
        <wp:inline distT="0" distB="0" distL="0" distR="0" wp14:anchorId="0F6D5E36" wp14:editId="71C3F25D">
          <wp:extent cx="1077684" cy="1152525"/>
          <wp:effectExtent l="19050" t="0" r="8166"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fed.jpg"/>
                  <pic:cNvPicPr/>
                </pic:nvPicPr>
                <pic:blipFill>
                  <a:blip r:embed="rId1">
                    <a:extLst>
                      <a:ext uri="{28A0092B-C50C-407E-A947-70E740481C1C}">
                        <a14:useLocalDpi xmlns:a14="http://schemas.microsoft.com/office/drawing/2010/main" val="0"/>
                      </a:ext>
                    </a:extLst>
                  </a:blip>
                  <a:stretch>
                    <a:fillRect/>
                  </a:stretch>
                </pic:blipFill>
                <pic:spPr>
                  <a:xfrm>
                    <a:off x="0" y="0"/>
                    <a:ext cx="1078183" cy="11530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3F"/>
    <w:rsid w:val="000A0D0F"/>
    <w:rsid w:val="00357D3F"/>
    <w:rsid w:val="005C2EBB"/>
    <w:rsid w:val="00BD4CB9"/>
    <w:rsid w:val="00C02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D3D92-5ACD-40C5-80F9-D282B4D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3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7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D3F"/>
  </w:style>
  <w:style w:type="paragraph" w:styleId="Altbilgi">
    <w:name w:val="footer"/>
    <w:basedOn w:val="Normal"/>
    <w:link w:val="AltbilgiChar"/>
    <w:uiPriority w:val="99"/>
    <w:unhideWhenUsed/>
    <w:rsid w:val="00357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D3F"/>
  </w:style>
  <w:style w:type="table" w:styleId="TabloKlavuzu">
    <w:name w:val="Table Grid"/>
    <w:basedOn w:val="NormalTablo"/>
    <w:uiPriority w:val="39"/>
    <w:rsid w:val="0035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57D3F"/>
    <w:pPr>
      <w:spacing w:after="0" w:line="240" w:lineRule="auto"/>
    </w:pPr>
  </w:style>
  <w:style w:type="paragraph" w:customStyle="1" w:styleId="Gvde">
    <w:name w:val="Gövde"/>
    <w:rsid w:val="00357D3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character" w:styleId="Kpr">
    <w:name w:val="Hyperlink"/>
    <w:basedOn w:val="VarsaylanParagrafYazTipi"/>
    <w:uiPriority w:val="99"/>
    <w:unhideWhenUsed/>
    <w:rsid w:val="00357D3F"/>
    <w:rPr>
      <w:color w:val="0563C1" w:themeColor="hyperlink"/>
      <w:u w:val="single"/>
    </w:rPr>
  </w:style>
  <w:style w:type="character" w:customStyle="1" w:styleId="UnresolvedMention">
    <w:name w:val="Unresolved Mention"/>
    <w:basedOn w:val="VarsaylanParagrafYazTipi"/>
    <w:uiPriority w:val="99"/>
    <w:semiHidden/>
    <w:unhideWhenUsed/>
    <w:rsid w:val="00357D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ungor@otizm.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Yeşim Zorlu</cp:lastModifiedBy>
  <cp:revision>2</cp:revision>
  <dcterms:created xsi:type="dcterms:W3CDTF">2017-06-22T07:24:00Z</dcterms:created>
  <dcterms:modified xsi:type="dcterms:W3CDTF">2017-06-22T07:24:00Z</dcterms:modified>
</cp:coreProperties>
</file>